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B51A7" w14:textId="4A083408" w:rsidR="007F1CC4" w:rsidRPr="00FB61DC" w:rsidRDefault="007F1CC4" w:rsidP="007F1CC4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FB61D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Active Data-Base</w:t>
      </w:r>
    </w:p>
    <w:p w14:paraId="7A1A7645" w14:textId="4EAED26C" w:rsidR="0096644A" w:rsidRDefault="004B4C3D">
      <w:r w:rsidRPr="00584490">
        <w:rPr>
          <w:sz w:val="28"/>
          <w:szCs w:val="28"/>
        </w:rPr>
        <w:t xml:space="preserve">Conventional data-base </w:t>
      </w:r>
      <w:r w:rsidRPr="00584490">
        <w:rPr>
          <w:sz w:val="28"/>
          <w:szCs w:val="28"/>
        </w:rPr>
        <w:sym w:font="Wingdings" w:char="F0E0"/>
      </w:r>
      <w:r w:rsidRPr="00584490">
        <w:rPr>
          <w:sz w:val="28"/>
          <w:szCs w:val="28"/>
        </w:rPr>
        <w:t xml:space="preserve"> Passive data-base</w:t>
      </w:r>
      <w:r w:rsidR="0096644A">
        <w:br/>
      </w:r>
      <w:r w:rsidR="0096644A">
        <w:rPr>
          <w:noProof/>
        </w:rPr>
        <w:drawing>
          <wp:inline distT="0" distB="0" distL="0" distR="0" wp14:anchorId="4FF1468E" wp14:editId="2D936EDA">
            <wp:extent cx="5731510" cy="37706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81F7" w14:textId="4D0778A0" w:rsidR="00B36977" w:rsidRDefault="00C30A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AB612D" wp14:editId="73BBC706">
            <wp:extent cx="5314950" cy="2352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E8FE" w14:textId="57A15541" w:rsidR="005A0F72" w:rsidRDefault="005A0F72">
      <w:pPr>
        <w:rPr>
          <w:sz w:val="28"/>
          <w:szCs w:val="28"/>
        </w:rPr>
      </w:pPr>
      <w:r>
        <w:rPr>
          <w:sz w:val="28"/>
          <w:szCs w:val="28"/>
        </w:rPr>
        <w:t>Any data-base that supports triggers are known as active data-base.</w:t>
      </w:r>
    </w:p>
    <w:p w14:paraId="4EBECAAF" w14:textId="4BE20BC2" w:rsidR="00F12FA9" w:rsidRPr="00A97A88" w:rsidRDefault="00F12FA9">
      <w:pPr>
        <w:rPr>
          <w:sz w:val="28"/>
          <w:szCs w:val="28"/>
        </w:rPr>
      </w:pPr>
      <w:r w:rsidRPr="00A97A88">
        <w:rPr>
          <w:sz w:val="28"/>
          <w:szCs w:val="28"/>
        </w:rPr>
        <w:t>Active data-bases (i.e triggers) should automatically trigger insisting on updating all the values to the user in-case specific event occurs.</w:t>
      </w:r>
    </w:p>
    <w:p w14:paraId="794B216D" w14:textId="5D1C8678" w:rsidR="00DE36CE" w:rsidRDefault="00DE36CE">
      <w:pPr>
        <w:rPr>
          <w:sz w:val="28"/>
          <w:szCs w:val="28"/>
        </w:rPr>
      </w:pPr>
      <w:r w:rsidRPr="00A97A88">
        <w:rPr>
          <w:sz w:val="28"/>
          <w:szCs w:val="28"/>
        </w:rPr>
        <w:t>Classification of active and passive data-bases primarily depends upon the rule format.</w:t>
      </w:r>
    </w:p>
    <w:p w14:paraId="2A5F8648" w14:textId="2DAF4615" w:rsidR="00FA193C" w:rsidRDefault="00FA193C">
      <w:pPr>
        <w:rPr>
          <w:sz w:val="28"/>
          <w:szCs w:val="28"/>
        </w:rPr>
      </w:pPr>
    </w:p>
    <w:p w14:paraId="2F703D58" w14:textId="43AF21DE" w:rsidR="00FA193C" w:rsidRPr="00FB61DC" w:rsidRDefault="00FA193C" w:rsidP="00FA193C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FB61D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Uses of Active Data-Base</w:t>
      </w:r>
    </w:p>
    <w:p w14:paraId="74FBD286" w14:textId="28D92A70" w:rsidR="00FA193C" w:rsidRDefault="00FA19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AF9196" wp14:editId="5E9D8C4E">
            <wp:extent cx="5731510" cy="35680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B76F" w14:textId="77777777" w:rsidR="00FF3B59" w:rsidRPr="00FF3B59" w:rsidRDefault="00B85423" w:rsidP="00FF3B59">
      <w:pPr>
        <w:pStyle w:val="Heading1"/>
        <w:rPr>
          <w:rStyle w:val="Heading1Char"/>
          <w:rFonts w:asciiTheme="minorHAnsi" w:hAnsiTheme="minorHAnsi"/>
          <w:b/>
          <w:bCs/>
          <w:color w:val="FF0000"/>
          <w:sz w:val="36"/>
          <w:szCs w:val="36"/>
        </w:rPr>
      </w:pPr>
      <w:r w:rsidRPr="00FF3B59">
        <w:rPr>
          <w:rStyle w:val="Heading1Char"/>
          <w:rFonts w:asciiTheme="minorHAnsi" w:hAnsiTheme="minorHAnsi"/>
          <w:b/>
          <w:bCs/>
          <w:color w:val="FF0000"/>
          <w:sz w:val="36"/>
          <w:szCs w:val="36"/>
          <w:highlight w:val="yellow"/>
        </w:rPr>
        <w:t>Event-Condition-Action</w:t>
      </w:r>
    </w:p>
    <w:p w14:paraId="7873C29E" w14:textId="2BE229A9" w:rsidR="00B85423" w:rsidRDefault="00B85423" w:rsidP="00FF3B59">
      <w:pPr>
        <w:pStyle w:val="NoSpacing"/>
        <w:rPr>
          <w:rStyle w:val="Heading1Char"/>
          <w:rFonts w:asciiTheme="minorHAnsi" w:hAnsi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521C8DC0" wp14:editId="170B844E">
            <wp:extent cx="6485106" cy="36650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224" cy="36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13F3" w14:textId="256E5D02" w:rsidR="002C5A52" w:rsidRDefault="002C5A52">
      <w:pPr>
        <w:rPr>
          <w:rStyle w:val="Heading1Char"/>
          <w:rFonts w:asciiTheme="minorHAnsi" w:hAnsiTheme="minorHAnsi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67A10AE" wp14:editId="69B9B78B">
            <wp:extent cx="4151989" cy="28028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9292" cy="280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D977" w14:textId="02A7C59F" w:rsidR="006F6770" w:rsidRDefault="006F6770">
      <w:pPr>
        <w:rPr>
          <w:rStyle w:val="Heading1Char"/>
          <w:rFonts w:asciiTheme="minorHAnsi" w:hAnsi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79550D4B" wp14:editId="46EE4D53">
            <wp:extent cx="4529802" cy="2581072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4922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B0CE" w14:textId="77777777" w:rsidR="00334228" w:rsidRDefault="00334228" w:rsidP="00334228">
      <w:r>
        <w:rPr>
          <w:noProof/>
        </w:rPr>
        <w:drawing>
          <wp:inline distT="0" distB="0" distL="0" distR="0" wp14:anchorId="42D8B937" wp14:editId="0F465CEF">
            <wp:extent cx="5731510" cy="23355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B9B0" w14:textId="77777777" w:rsidR="00334228" w:rsidRDefault="00334228" w:rsidP="00334228">
      <w:r>
        <w:rPr>
          <w:noProof/>
        </w:rPr>
        <w:lastRenderedPageBreak/>
        <w:drawing>
          <wp:inline distT="0" distB="0" distL="0" distR="0" wp14:anchorId="1967EA29" wp14:editId="428ED640">
            <wp:extent cx="3539617" cy="2367064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8927" cy="23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CBE274B" wp14:editId="25F6647B">
            <wp:extent cx="4351506" cy="3343900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082" cy="33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492B" w14:textId="77777777" w:rsidR="00334228" w:rsidRDefault="00334228" w:rsidP="00334228">
      <w:pPr>
        <w:rPr>
          <w:sz w:val="28"/>
          <w:szCs w:val="28"/>
        </w:rPr>
      </w:pPr>
    </w:p>
    <w:p w14:paraId="65DF9AE2" w14:textId="77777777" w:rsidR="00334228" w:rsidRPr="002941E3" w:rsidRDefault="00334228" w:rsidP="00334228">
      <w:pPr>
        <w:rPr>
          <w:sz w:val="32"/>
          <w:szCs w:val="32"/>
        </w:rPr>
      </w:pPr>
      <w:r w:rsidRPr="002941E3">
        <w:rPr>
          <w:b/>
          <w:bCs/>
          <w:color w:val="FF0000"/>
          <w:sz w:val="32"/>
          <w:szCs w:val="32"/>
          <w:highlight w:val="yellow"/>
        </w:rPr>
        <w:t xml:space="preserve">R1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INSERT operation When a new employee is added.</w:t>
      </w:r>
      <w:r w:rsidRPr="002941E3">
        <w:rPr>
          <w:sz w:val="32"/>
          <w:szCs w:val="32"/>
        </w:rPr>
        <w:br/>
      </w:r>
      <w:r w:rsidRPr="002941E3">
        <w:rPr>
          <w:b/>
          <w:bCs/>
          <w:color w:val="FF0000"/>
          <w:sz w:val="32"/>
          <w:szCs w:val="32"/>
          <w:highlight w:val="yellow"/>
        </w:rPr>
        <w:t xml:space="preserve">R2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UPDATE operation When an existing employ salary is changed.</w:t>
      </w:r>
      <w:r w:rsidRPr="002941E3">
        <w:rPr>
          <w:sz w:val="32"/>
          <w:szCs w:val="32"/>
        </w:rPr>
        <w:br/>
      </w:r>
      <w:r w:rsidRPr="002941E3">
        <w:rPr>
          <w:b/>
          <w:bCs/>
          <w:color w:val="FF0000"/>
          <w:sz w:val="32"/>
          <w:szCs w:val="32"/>
          <w:highlight w:val="yellow"/>
        </w:rPr>
        <w:t xml:space="preserve">R3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When an employee goes from one department to another department.</w:t>
      </w:r>
      <w:r w:rsidRPr="002941E3">
        <w:rPr>
          <w:sz w:val="32"/>
          <w:szCs w:val="32"/>
        </w:rPr>
        <w:br/>
      </w:r>
      <w:r w:rsidRPr="00416931">
        <w:rPr>
          <w:rFonts w:cstheme="minorHAnsi"/>
          <w:i/>
          <w:iCs/>
          <w:sz w:val="24"/>
          <w:szCs w:val="24"/>
          <w:highlight w:val="green"/>
        </w:rPr>
        <w:t>Rule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R3 </w:t>
      </w:r>
      <w:r w:rsidRPr="00416931">
        <w:rPr>
          <w:rFonts w:cstheme="minorHAnsi"/>
          <w:i/>
          <w:iCs/>
          <w:sz w:val="24"/>
          <w:szCs w:val="24"/>
          <w:highlight w:val="green"/>
        </w:rPr>
        <w:t>is triggered by an update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to the </w:t>
      </w:r>
      <w:r w:rsidRPr="00416931">
        <w:rPr>
          <w:rFonts w:eastAsia="Arial" w:cstheme="minorHAnsi"/>
          <w:b/>
          <w:bCs/>
          <w:sz w:val="24"/>
          <w:szCs w:val="24"/>
          <w:highlight w:val="green"/>
        </w:rPr>
        <w:t>Dno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 attribute of 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>EMPLOYEE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, which signifies changing an employee’s assign-ment from one department to another. There is no condition to check in 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>R3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, so the action is executed whenever the triggering event occurs. The action updates both the old department and new department of the reassigned employees by adding their salary to </w:t>
      </w:r>
      <w:r w:rsidRPr="00416931">
        <w:rPr>
          <w:rFonts w:eastAsia="Arial" w:cstheme="minorHAnsi"/>
          <w:b/>
          <w:bCs/>
          <w:sz w:val="24"/>
          <w:szCs w:val="24"/>
          <w:highlight w:val="green"/>
        </w:rPr>
        <w:t>Total_sal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of their new department and subtracting their salary from </w:t>
      </w:r>
      <w:r w:rsidRPr="00416931">
        <w:rPr>
          <w:rFonts w:eastAsia="Arial" w:cstheme="minorHAnsi"/>
          <w:b/>
          <w:bCs/>
          <w:sz w:val="24"/>
          <w:szCs w:val="24"/>
          <w:highlight w:val="green"/>
        </w:rPr>
        <w:t>Total_sal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>of their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>old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>department. Note that this should work even if the value of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eastAsia="Arial" w:cstheme="minorHAnsi"/>
          <w:b/>
          <w:bCs/>
          <w:sz w:val="24"/>
          <w:szCs w:val="24"/>
          <w:highlight w:val="green"/>
        </w:rPr>
        <w:t>D_no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is 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>NULL</w:t>
      </w:r>
      <w:r w:rsidRPr="00416931">
        <w:rPr>
          <w:rFonts w:cstheme="minorHAnsi"/>
          <w:i/>
          <w:iCs/>
          <w:sz w:val="24"/>
          <w:szCs w:val="24"/>
          <w:highlight w:val="green"/>
        </w:rPr>
        <w:t>, because in this case no department will be selected for the rule action</w:t>
      </w:r>
      <w:r w:rsidRPr="00416931">
        <w:rPr>
          <w:rFonts w:cs="Arial"/>
          <w:sz w:val="24"/>
          <w:szCs w:val="24"/>
          <w:highlight w:val="green"/>
        </w:rPr>
        <w:t>.</w:t>
      </w:r>
      <w:r>
        <w:rPr>
          <w:sz w:val="28"/>
          <w:szCs w:val="28"/>
        </w:rPr>
        <w:br/>
      </w:r>
      <w:r w:rsidRPr="002941E3">
        <w:rPr>
          <w:b/>
          <w:bCs/>
          <w:color w:val="FF0000"/>
          <w:sz w:val="32"/>
          <w:szCs w:val="32"/>
          <w:highlight w:val="yellow"/>
        </w:rPr>
        <w:lastRenderedPageBreak/>
        <w:t xml:space="preserve">R4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b/>
          <w:bCs/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When an employee goes from one department to another department.</w:t>
      </w:r>
      <w:r w:rsidRPr="002941E3">
        <w:rPr>
          <w:sz w:val="32"/>
          <w:szCs w:val="32"/>
        </w:rPr>
        <w:br/>
        <w:t>By default that specific employee details will be removed.</w:t>
      </w:r>
      <w:r w:rsidRPr="002941E3">
        <w:rPr>
          <w:sz w:val="32"/>
          <w:szCs w:val="32"/>
        </w:rPr>
        <w:br/>
        <w:t xml:space="preserve">So in R4, we are subtracting the </w:t>
      </w:r>
      <w:r w:rsidRPr="002941E3">
        <w:rPr>
          <w:b/>
          <w:bCs/>
          <w:sz w:val="32"/>
          <w:szCs w:val="32"/>
        </w:rPr>
        <w:t xml:space="preserve">Total_sal </w:t>
      </w:r>
      <w:r w:rsidRPr="002941E3">
        <w:rPr>
          <w:sz w:val="32"/>
          <w:szCs w:val="32"/>
        </w:rPr>
        <w:t>from the older department table.</w:t>
      </w:r>
      <w:r w:rsidRPr="002941E3">
        <w:rPr>
          <w:sz w:val="32"/>
          <w:szCs w:val="32"/>
        </w:rPr>
        <w:br/>
        <w:t>After this we R1 trigger will work.</w:t>
      </w:r>
    </w:p>
    <w:p w14:paraId="4E45CD02" w14:textId="77777777" w:rsidR="00334228" w:rsidRDefault="00334228" w:rsidP="00334228">
      <w:r>
        <w:rPr>
          <w:noProof/>
        </w:rPr>
        <w:drawing>
          <wp:inline distT="0" distB="0" distL="0" distR="0" wp14:anchorId="78797C73" wp14:editId="67A849B3">
            <wp:extent cx="3780103" cy="33805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4510" cy="33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97B2" w14:textId="77777777" w:rsidR="00334228" w:rsidRPr="00E55F17" w:rsidRDefault="00334228" w:rsidP="00334228">
      <w:r w:rsidRPr="00772646">
        <w:rPr>
          <w:b/>
          <w:bCs/>
          <w:color w:val="FF0000"/>
          <w:sz w:val="32"/>
          <w:szCs w:val="32"/>
          <w:highlight w:val="yellow"/>
        </w:rPr>
        <w:t>Example-1</w:t>
      </w:r>
      <w:r>
        <w:rPr>
          <w:noProof/>
        </w:rPr>
        <w:drawing>
          <wp:inline distT="0" distB="0" distL="0" distR="0" wp14:anchorId="3E205708" wp14:editId="79B7A32C">
            <wp:extent cx="5731510" cy="13868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4FBC3F3" wp14:editId="19990996">
            <wp:extent cx="5731510" cy="12458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F17">
        <w:rPr>
          <w:sz w:val="28"/>
          <w:szCs w:val="28"/>
        </w:rPr>
        <w:t>Statement-level trigger                            Row-level trigger</w:t>
      </w:r>
    </w:p>
    <w:p w14:paraId="4AE09985" w14:textId="77777777" w:rsidR="006F6770" w:rsidRDefault="006F6770" w:rsidP="00334228">
      <w:pPr>
        <w:rPr>
          <w:b/>
          <w:bCs/>
          <w:color w:val="FF0000"/>
          <w:sz w:val="32"/>
          <w:szCs w:val="32"/>
          <w:highlight w:val="yellow"/>
        </w:rPr>
      </w:pPr>
    </w:p>
    <w:p w14:paraId="51867CED" w14:textId="26955B69" w:rsidR="00334228" w:rsidRDefault="00334228" w:rsidP="00334228">
      <w:pPr>
        <w:rPr>
          <w:b/>
          <w:bCs/>
          <w:color w:val="FF0000"/>
          <w:sz w:val="32"/>
          <w:szCs w:val="32"/>
        </w:rPr>
      </w:pPr>
      <w:r w:rsidRPr="00772646">
        <w:rPr>
          <w:b/>
          <w:bCs/>
          <w:color w:val="FF0000"/>
          <w:sz w:val="32"/>
          <w:szCs w:val="32"/>
          <w:highlight w:val="yellow"/>
        </w:rPr>
        <w:lastRenderedPageBreak/>
        <w:t>Example-2</w:t>
      </w:r>
    </w:p>
    <w:p w14:paraId="7A44D95B" w14:textId="52628B59" w:rsidR="00FE233A" w:rsidRDefault="00334228">
      <w:pPr>
        <w:rPr>
          <w:rStyle w:val="Heading1Char"/>
          <w:rFonts w:asciiTheme="minorHAnsi" w:eastAsiaTheme="minorHAnsi" w:hAnsiTheme="minorHAnsi" w:cstheme="minorBidi"/>
          <w:b/>
          <w:bCs/>
          <w:color w:val="FF0000"/>
        </w:rPr>
      </w:pPr>
      <w:r>
        <w:rPr>
          <w:noProof/>
        </w:rPr>
        <w:drawing>
          <wp:inline distT="0" distB="0" distL="0" distR="0" wp14:anchorId="1F117DD6" wp14:editId="2C4A8280">
            <wp:extent cx="6219217" cy="8433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6115" cy="8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33A">
        <w:rPr>
          <w:rStyle w:val="Heading1Char"/>
          <w:rFonts w:asciiTheme="minorHAnsi" w:eastAsiaTheme="minorHAnsi" w:hAnsiTheme="minorHAnsi" w:cstheme="minorBidi"/>
          <w:b/>
          <w:bCs/>
          <w:color w:val="FF0000"/>
        </w:rPr>
        <w:br/>
      </w:r>
      <w:r w:rsidR="00FE233A">
        <w:rPr>
          <w:noProof/>
        </w:rPr>
        <w:drawing>
          <wp:inline distT="0" distB="0" distL="0" distR="0" wp14:anchorId="2988C2CE" wp14:editId="6B85502A">
            <wp:extent cx="5731510" cy="17659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A46" w14:textId="72451EA4" w:rsidR="007A21F3" w:rsidRDefault="00FE233A">
      <w:pPr>
        <w:rPr>
          <w:rStyle w:val="Heading1Char"/>
          <w:rFonts w:asciiTheme="minorHAnsi" w:hAnsi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22FD16E1" wp14:editId="62638084">
            <wp:extent cx="3189462" cy="2589450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2616" cy="25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228">
        <w:rPr>
          <w:b/>
          <w:bCs/>
          <w:color w:val="FF0000"/>
          <w:sz w:val="32"/>
          <w:szCs w:val="32"/>
        </w:rPr>
        <w:br/>
      </w:r>
      <w:r w:rsidR="007A21F3">
        <w:rPr>
          <w:rStyle w:val="Heading1Char"/>
          <w:rFonts w:asciiTheme="minorHAnsi" w:hAnsiTheme="minorHAnsi"/>
          <w:b/>
          <w:bCs/>
          <w:color w:val="FF0000"/>
          <w:highlight w:val="yellow"/>
        </w:rPr>
        <w:t>Trigger</w:t>
      </w:r>
    </w:p>
    <w:p w14:paraId="16F3DE7F" w14:textId="1A128FCF" w:rsidR="00892C08" w:rsidRDefault="00892C08">
      <w:r>
        <w:rPr>
          <w:noProof/>
        </w:rPr>
        <w:drawing>
          <wp:inline distT="0" distB="0" distL="0" distR="0" wp14:anchorId="77D500FD" wp14:editId="7046A288">
            <wp:extent cx="4235116" cy="24403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0973" cy="244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C6A6" w14:textId="6532DD5A" w:rsidR="00831B50" w:rsidRDefault="00831B50">
      <w:r>
        <w:rPr>
          <w:noProof/>
        </w:rPr>
        <w:lastRenderedPageBreak/>
        <w:drawing>
          <wp:inline distT="0" distB="0" distL="0" distR="0" wp14:anchorId="0EACF959" wp14:editId="4B606D63">
            <wp:extent cx="4151630" cy="1744641"/>
            <wp:effectExtent l="0" t="0" r="127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9770" cy="17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C18D" w14:textId="77777777" w:rsidR="00FE233A" w:rsidRDefault="00FE233A"/>
    <w:p w14:paraId="2DB7E088" w14:textId="119CA048" w:rsidR="004E6769" w:rsidRDefault="004E6769">
      <w:r>
        <w:t xml:space="preserve">Syntax of a trigger </w:t>
      </w:r>
      <w:r>
        <w:br/>
      </w:r>
      <w:r>
        <w:rPr>
          <w:noProof/>
        </w:rPr>
        <w:drawing>
          <wp:inline distT="0" distB="0" distL="0" distR="0" wp14:anchorId="2D7C4893" wp14:editId="2898B384">
            <wp:extent cx="4755755" cy="1806723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7878" cy="18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4F3D" w14:textId="2F36769B" w:rsidR="004E6769" w:rsidRDefault="004E6769">
      <w:r>
        <w:t xml:space="preserve">new </w:t>
      </w:r>
      <w:r>
        <w:sym w:font="Wingdings" w:char="F0E0"/>
      </w:r>
      <w:r>
        <w:t xml:space="preserve"> used to specify the row that is getting affected.</w:t>
      </w:r>
    </w:p>
    <w:p w14:paraId="5770F5F8" w14:textId="0EF6DDA1" w:rsidR="0030292F" w:rsidRDefault="0030292F">
      <w:r>
        <w:rPr>
          <w:noProof/>
        </w:rPr>
        <w:drawing>
          <wp:inline distT="0" distB="0" distL="0" distR="0" wp14:anchorId="2FA1297A" wp14:editId="6AD0D3F8">
            <wp:extent cx="5731510" cy="19951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C42C" w14:textId="254F42A5" w:rsidR="0030292F" w:rsidRDefault="0030292F">
      <w:r>
        <w:rPr>
          <w:noProof/>
        </w:rPr>
        <w:drawing>
          <wp:inline distT="0" distB="0" distL="0" distR="0" wp14:anchorId="5061C7DD" wp14:editId="06A2D0F2">
            <wp:extent cx="5731510" cy="21291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A095" w14:textId="77777777" w:rsidR="004533E9" w:rsidRDefault="004533E9"/>
    <w:p w14:paraId="31016869" w14:textId="4E1220AE" w:rsidR="00D3208D" w:rsidRDefault="004533E9">
      <w:r>
        <w:t>before insert trigger</w:t>
      </w:r>
      <w:r w:rsidR="00D3208D">
        <w:rPr>
          <w:noProof/>
        </w:rPr>
        <w:drawing>
          <wp:inline distT="0" distB="0" distL="0" distR="0" wp14:anchorId="3898CBBD" wp14:editId="22430A98">
            <wp:extent cx="5731510" cy="19780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90A7" w14:textId="4FCCDD13" w:rsidR="00A25CB7" w:rsidRDefault="00A25CB7">
      <w:r>
        <w:t>As soon as a new student is added, 100 marks will be added to their present mark.</w:t>
      </w:r>
    </w:p>
    <w:p w14:paraId="106CDB6C" w14:textId="13533AEA" w:rsidR="00CB39CB" w:rsidRDefault="00CB39CB">
      <w:r>
        <w:rPr>
          <w:noProof/>
        </w:rPr>
        <w:drawing>
          <wp:inline distT="0" distB="0" distL="0" distR="0" wp14:anchorId="52815ABC" wp14:editId="4782BAD5">
            <wp:extent cx="4143375" cy="12763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B07E5B1" wp14:editId="165A5F9A">
            <wp:extent cx="5731510" cy="17164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F17B" w14:textId="45650BC8" w:rsidR="002D2E9E" w:rsidRDefault="002D2E9E">
      <w:r>
        <w:t xml:space="preserve">Initial </w:t>
      </w:r>
      <w:r w:rsidR="001E656C">
        <w:t xml:space="preserve">Vamshi mark </w:t>
      </w:r>
      <w:r w:rsidR="001E656C">
        <w:sym w:font="Wingdings" w:char="F0E0"/>
      </w:r>
      <w:r w:rsidR="001E656C">
        <w:t xml:space="preserve"> </w:t>
      </w:r>
      <w:r>
        <w:t>47</w:t>
      </w:r>
      <w:r w:rsidR="00CB39CB">
        <w:t>8</w:t>
      </w:r>
      <w:r w:rsidR="001E656C">
        <w:br/>
        <w:t xml:space="preserve">After inserting the value into the table, Vamshi mark </w:t>
      </w:r>
      <w:r w:rsidR="001E656C">
        <w:sym w:font="Wingdings" w:char="F0E0"/>
      </w:r>
      <w:r w:rsidR="001E656C">
        <w:t xml:space="preserve"> 57</w:t>
      </w:r>
      <w:r w:rsidR="00CB39CB">
        <w:t>8</w:t>
      </w:r>
    </w:p>
    <w:p w14:paraId="7BAB3909" w14:textId="592EFD21" w:rsidR="00597903" w:rsidRDefault="00E67D32">
      <w:r>
        <w:br/>
      </w:r>
    </w:p>
    <w:p w14:paraId="31AE13D2" w14:textId="61752D24" w:rsidR="00F2245A" w:rsidRPr="00FB61DC" w:rsidRDefault="00F2245A" w:rsidP="00F2245A">
      <w:pPr>
        <w:pStyle w:val="Heading1"/>
        <w:rPr>
          <w:rFonts w:ascii="Calibri" w:hAnsi="Calibri"/>
          <w:b/>
          <w:bCs/>
          <w:color w:val="FF0000"/>
          <w:sz w:val="36"/>
          <w:szCs w:val="36"/>
          <w:lang w:val="en-US"/>
        </w:rPr>
      </w:pPr>
      <w:r w:rsidRPr="00FB61DC">
        <w:rPr>
          <w:rFonts w:ascii="Calibri" w:hAnsi="Calibri"/>
          <w:b/>
          <w:bCs/>
          <w:color w:val="FF0000"/>
          <w:sz w:val="36"/>
          <w:szCs w:val="36"/>
          <w:highlight w:val="yellow"/>
          <w:lang w:val="en-US"/>
        </w:rPr>
        <w:lastRenderedPageBreak/>
        <w:t>Design and Implementation Issues for Active Databases</w:t>
      </w:r>
    </w:p>
    <w:p w14:paraId="675199A3" w14:textId="696CC43B" w:rsidR="00CA410D" w:rsidRDefault="00CA410D" w:rsidP="00CA410D">
      <w:pPr>
        <w:rPr>
          <w:lang w:val="en-US"/>
        </w:rPr>
      </w:pPr>
      <w:r w:rsidRPr="00B43BEA">
        <w:rPr>
          <w:b/>
          <w:bCs/>
          <w:sz w:val="32"/>
          <w:szCs w:val="32"/>
          <w:highlight w:val="green"/>
          <w:lang w:val="en-US"/>
        </w:rPr>
        <w:t>Issue-1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06804EE" wp14:editId="5DE9BDCF">
            <wp:extent cx="6757481" cy="2263225"/>
            <wp:effectExtent l="0" t="0" r="571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81687" cy="22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EE91" w14:textId="7DB6C818" w:rsidR="00CA410D" w:rsidRPr="00CA410D" w:rsidRDefault="00CA410D" w:rsidP="00CA410D">
      <w:pPr>
        <w:rPr>
          <w:lang w:val="en-US"/>
        </w:rPr>
      </w:pPr>
      <w:r w:rsidRPr="00B43BEA">
        <w:rPr>
          <w:b/>
          <w:bCs/>
          <w:sz w:val="32"/>
          <w:szCs w:val="32"/>
          <w:highlight w:val="green"/>
          <w:lang w:val="en-US"/>
        </w:rPr>
        <w:t>Issue-2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8273827" wp14:editId="54FD7827">
            <wp:extent cx="6374530" cy="1562911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2617" cy="15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633B" w14:textId="548A5B49" w:rsidR="00E240DC" w:rsidRDefault="00E240DC" w:rsidP="00E240DC">
      <w:pPr>
        <w:rPr>
          <w:lang w:val="en-US"/>
        </w:rPr>
      </w:pPr>
      <w:r>
        <w:rPr>
          <w:noProof/>
        </w:rPr>
        <w:drawing>
          <wp:inline distT="0" distB="0" distL="0" distR="0" wp14:anchorId="3D9C9A68" wp14:editId="3BDC6DAF">
            <wp:extent cx="5011321" cy="27965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8239" cy="28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BC1" w14:textId="077AA499" w:rsidR="00E76498" w:rsidRDefault="00E76498" w:rsidP="00E240DC">
      <w:pPr>
        <w:rPr>
          <w:b/>
          <w:bCs/>
          <w:sz w:val="32"/>
          <w:szCs w:val="32"/>
          <w:lang w:val="en-US"/>
        </w:rPr>
      </w:pPr>
      <w:r w:rsidRPr="00B43BEA">
        <w:rPr>
          <w:b/>
          <w:bCs/>
          <w:sz w:val="32"/>
          <w:szCs w:val="32"/>
          <w:highlight w:val="green"/>
          <w:lang w:val="en-US"/>
        </w:rPr>
        <w:t>Issue-</w:t>
      </w:r>
      <w:r>
        <w:rPr>
          <w:b/>
          <w:bCs/>
          <w:sz w:val="32"/>
          <w:szCs w:val="32"/>
          <w:highlight w:val="green"/>
          <w:lang w:val="en-US"/>
        </w:rPr>
        <w:t>3</w:t>
      </w:r>
    </w:p>
    <w:p w14:paraId="07094638" w14:textId="0097B93C" w:rsidR="0062411C" w:rsidRDefault="0062411C" w:rsidP="00E240DC">
      <w:r>
        <w:rPr>
          <w:noProof/>
        </w:rPr>
        <w:lastRenderedPageBreak/>
        <w:drawing>
          <wp:inline distT="0" distB="0" distL="0" distR="0" wp14:anchorId="35E45349" wp14:editId="6F746757">
            <wp:extent cx="6913123" cy="45970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8699" cy="460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44C">
        <w:rPr>
          <w:lang w:val="en-US"/>
        </w:rPr>
        <w:br/>
      </w:r>
      <w:r w:rsidR="00E1644C">
        <w:rPr>
          <w:noProof/>
        </w:rPr>
        <w:drawing>
          <wp:inline distT="0" distB="0" distL="0" distR="0" wp14:anchorId="4BC4711F" wp14:editId="5C22469B">
            <wp:extent cx="6912610" cy="1068368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78450" cy="10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D63D" w14:textId="6EF0C05A" w:rsidR="006F6770" w:rsidRPr="00A01928" w:rsidRDefault="006F6770" w:rsidP="00E240DC">
      <w:r>
        <w:rPr>
          <w:noProof/>
        </w:rPr>
        <w:drawing>
          <wp:inline distT="0" distB="0" distL="0" distR="0" wp14:anchorId="25101F4E" wp14:editId="3787D218">
            <wp:extent cx="6465651" cy="299356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8778" cy="300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2B66" w14:textId="3B1E6470" w:rsidR="004E78ED" w:rsidRDefault="00477BC7" w:rsidP="006D4E3D">
      <w:r>
        <w:rPr>
          <w:noProof/>
        </w:rPr>
        <w:lastRenderedPageBreak/>
        <w:drawing>
          <wp:inline distT="0" distB="0" distL="0" distR="0" wp14:anchorId="00A9E348" wp14:editId="2F9EA098">
            <wp:extent cx="5312715" cy="280233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7019" cy="280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D81B17E" wp14:editId="371D2466">
            <wp:extent cx="5731510" cy="29178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8ED">
        <w:rPr>
          <w:noProof/>
        </w:rPr>
        <w:drawing>
          <wp:inline distT="0" distB="0" distL="0" distR="0" wp14:anchorId="444BA27F" wp14:editId="732A2342">
            <wp:extent cx="5731510" cy="28060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4FB7" w14:textId="2AC43591" w:rsidR="0032066E" w:rsidRDefault="004D70E8" w:rsidP="006D4E3D">
      <w:r>
        <w:rPr>
          <w:noProof/>
        </w:rPr>
        <w:lastRenderedPageBreak/>
        <w:drawing>
          <wp:inline distT="0" distB="0" distL="0" distR="0" wp14:anchorId="0FD5AF56" wp14:editId="693D2221">
            <wp:extent cx="5731510" cy="20345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D537" w14:textId="0E3459F2" w:rsidR="00810B3F" w:rsidRDefault="00810B3F" w:rsidP="00810B3F">
      <w:pPr>
        <w:pStyle w:val="Heading1"/>
        <w:rPr>
          <w:rFonts w:asciiTheme="minorHAnsi" w:eastAsia="Arial" w:hAnsiTheme="minorHAnsi"/>
          <w:b/>
          <w:bCs/>
          <w:color w:val="FF0000"/>
          <w:sz w:val="36"/>
          <w:szCs w:val="36"/>
        </w:rPr>
      </w:pPr>
      <w:r w:rsidRPr="00810B3F">
        <w:rPr>
          <w:rFonts w:asciiTheme="minorHAnsi" w:eastAsia="Arial" w:hAnsiTheme="minorHAnsi"/>
          <w:b/>
          <w:bCs/>
          <w:color w:val="FF0000"/>
          <w:sz w:val="36"/>
          <w:szCs w:val="36"/>
          <w:highlight w:val="yellow"/>
        </w:rPr>
        <w:t>Examples of Statement-Level Active Rules in STARBURST</w:t>
      </w:r>
    </w:p>
    <w:p w14:paraId="4D6BFB39" w14:textId="0C96FADB" w:rsidR="001016DF" w:rsidRDefault="00E21836" w:rsidP="00E21836">
      <w:r>
        <w:rPr>
          <w:noProof/>
        </w:rPr>
        <w:drawing>
          <wp:inline distT="0" distB="0" distL="0" distR="0" wp14:anchorId="1B4C8707" wp14:editId="249DA3E9">
            <wp:extent cx="6462711" cy="2717260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2835" cy="27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6DF">
        <w:rPr>
          <w:noProof/>
        </w:rPr>
        <w:drawing>
          <wp:inline distT="0" distB="0" distL="0" distR="0" wp14:anchorId="6744D9A2" wp14:editId="31A1505B">
            <wp:extent cx="6679660" cy="3609207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3418" cy="361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60AA" w14:textId="1A93ED76" w:rsidR="00C51AEE" w:rsidRDefault="00450155" w:rsidP="006D4E3D">
      <w:pPr>
        <w:rPr>
          <w:sz w:val="32"/>
          <w:szCs w:val="32"/>
        </w:rPr>
      </w:pPr>
      <w:r w:rsidRPr="002941E3">
        <w:rPr>
          <w:b/>
          <w:bCs/>
          <w:color w:val="FF0000"/>
          <w:sz w:val="32"/>
          <w:szCs w:val="32"/>
          <w:highlight w:val="yellow"/>
        </w:rPr>
        <w:lastRenderedPageBreak/>
        <w:t xml:space="preserve">R1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INSERT operation When a new employee is added.</w:t>
      </w:r>
      <w:r w:rsidR="0042463B">
        <w:rPr>
          <w:noProof/>
        </w:rPr>
        <w:drawing>
          <wp:inline distT="0" distB="0" distL="0" distR="0" wp14:anchorId="2C5D06EA" wp14:editId="0397210F">
            <wp:extent cx="5731510" cy="14471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28A">
        <w:rPr>
          <w:noProof/>
        </w:rPr>
        <w:drawing>
          <wp:inline distT="0" distB="0" distL="0" distR="0" wp14:anchorId="4C4951B5" wp14:editId="6DC7E240">
            <wp:extent cx="6325040" cy="1835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1143" cy="18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7BFB" w14:textId="5EE61F8A" w:rsidR="00450155" w:rsidRDefault="00450155" w:rsidP="006D4E3D">
      <w:r w:rsidRPr="002941E3">
        <w:rPr>
          <w:b/>
          <w:bCs/>
          <w:color w:val="FF0000"/>
          <w:sz w:val="32"/>
          <w:szCs w:val="32"/>
          <w:highlight w:val="yellow"/>
        </w:rPr>
        <w:t xml:space="preserve">R2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UPDATE operation When an existing employ salary is changed.</w:t>
      </w:r>
    </w:p>
    <w:p w14:paraId="4D40743F" w14:textId="28F768C8" w:rsidR="00C51AEE" w:rsidRDefault="00C51AEE" w:rsidP="006D4E3D">
      <w:r>
        <w:rPr>
          <w:noProof/>
        </w:rPr>
        <w:drawing>
          <wp:inline distT="0" distB="0" distL="0" distR="0" wp14:anchorId="476513ED" wp14:editId="68D33277">
            <wp:extent cx="6259142" cy="140078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1869" cy="14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28A">
        <w:rPr>
          <w:noProof/>
        </w:rPr>
        <w:drawing>
          <wp:inline distT="0" distB="0" distL="0" distR="0" wp14:anchorId="51E20BE0" wp14:editId="61E00F09">
            <wp:extent cx="5952828" cy="32797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0860" cy="32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8596" w14:textId="24F5D198" w:rsidR="006A628A" w:rsidRDefault="00450155" w:rsidP="006D4E3D">
      <w:r w:rsidRPr="002941E3">
        <w:rPr>
          <w:b/>
          <w:bCs/>
          <w:color w:val="FF0000"/>
          <w:sz w:val="32"/>
          <w:szCs w:val="32"/>
          <w:highlight w:val="yellow"/>
        </w:rPr>
        <w:lastRenderedPageBreak/>
        <w:t xml:space="preserve">R3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When an employee goes from one department to another department.</w:t>
      </w:r>
      <w:r w:rsidR="00386D35">
        <w:rPr>
          <w:sz w:val="32"/>
          <w:szCs w:val="32"/>
        </w:rPr>
        <w:br/>
      </w:r>
      <w:r w:rsidR="0025022B">
        <w:rPr>
          <w:noProof/>
        </w:rPr>
        <w:drawing>
          <wp:inline distT="0" distB="0" distL="0" distR="0" wp14:anchorId="6900172E" wp14:editId="2CCB20FA">
            <wp:extent cx="3702996" cy="3586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7039" cy="359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28A">
        <w:rPr>
          <w:noProof/>
        </w:rPr>
        <w:drawing>
          <wp:inline distT="0" distB="0" distL="0" distR="0" wp14:anchorId="5A7F18CC" wp14:editId="71F7ADB0">
            <wp:extent cx="5064868" cy="3428578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4141" cy="343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F895" w14:textId="772CC51F" w:rsidR="00810B3F" w:rsidRDefault="00450155">
      <w:r w:rsidRPr="002941E3">
        <w:rPr>
          <w:sz w:val="32"/>
          <w:szCs w:val="32"/>
        </w:rPr>
        <w:br/>
      </w:r>
      <w:r w:rsidRPr="002941E3">
        <w:rPr>
          <w:sz w:val="32"/>
          <w:szCs w:val="32"/>
        </w:rPr>
        <w:br/>
      </w:r>
    </w:p>
    <w:p w14:paraId="2D582D07" w14:textId="532423BF" w:rsidR="00810B3F" w:rsidRDefault="0020383F">
      <w:r>
        <w:rPr>
          <w:noProof/>
        </w:rPr>
        <w:lastRenderedPageBreak/>
        <w:drawing>
          <wp:inline distT="0" distB="0" distL="0" distR="0" wp14:anchorId="14D2C258" wp14:editId="48EB47ED">
            <wp:extent cx="6575898" cy="7300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5180" cy="73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24AC85" wp14:editId="75AA811F">
            <wp:extent cx="6575425" cy="3636663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4456" cy="364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2823" w14:textId="657F2767" w:rsidR="00A01928" w:rsidRDefault="00A01928">
      <w:r>
        <w:rPr>
          <w:noProof/>
        </w:rPr>
        <w:drawing>
          <wp:inline distT="0" distB="0" distL="0" distR="0" wp14:anchorId="0C2093F7" wp14:editId="2D7D6558">
            <wp:extent cx="6420255" cy="2264801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0638" cy="22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7695" w14:textId="55436D1F" w:rsidR="00CD58F5" w:rsidRDefault="00CD58F5" w:rsidP="005B29F2">
      <w:pPr>
        <w:pStyle w:val="Heading1"/>
      </w:pPr>
      <w:r>
        <w:rPr>
          <w:rFonts w:asciiTheme="minorHAnsi" w:eastAsia="Arial" w:hAnsiTheme="minorHAnsi"/>
          <w:b/>
          <w:bCs/>
          <w:color w:val="FF0000"/>
          <w:sz w:val="36"/>
          <w:szCs w:val="36"/>
          <w:highlight w:val="yellow"/>
        </w:rPr>
        <w:lastRenderedPageBreak/>
        <w:t>Potential Applications for Active Data-bases</w:t>
      </w:r>
    </w:p>
    <w:p w14:paraId="12F41FB9" w14:textId="277D495F" w:rsidR="00792839" w:rsidRDefault="00792839" w:rsidP="00070662">
      <w:pPr>
        <w:jc w:val="both"/>
      </w:pPr>
      <w:r>
        <w:rPr>
          <w:noProof/>
        </w:rPr>
        <w:drawing>
          <wp:inline distT="0" distB="0" distL="0" distR="0" wp14:anchorId="3E0BC72B" wp14:editId="6E1C6A05">
            <wp:extent cx="6381345" cy="2858384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3250" cy="28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F9469" wp14:editId="69CBA86F">
            <wp:extent cx="6647905" cy="182880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66117" cy="18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BA1" w14:textId="77777777" w:rsidR="00792839" w:rsidRDefault="00792839"/>
    <w:p w14:paraId="402D0DD8" w14:textId="77777777" w:rsidR="0083365A" w:rsidRDefault="0083365A">
      <w:pPr>
        <w:rPr>
          <w:sz w:val="28"/>
          <w:szCs w:val="28"/>
        </w:rPr>
      </w:pPr>
    </w:p>
    <w:p w14:paraId="08D420A0" w14:textId="77777777" w:rsidR="0083365A" w:rsidRDefault="0083365A">
      <w:pPr>
        <w:rPr>
          <w:sz w:val="28"/>
          <w:szCs w:val="28"/>
        </w:rPr>
      </w:pPr>
    </w:p>
    <w:p w14:paraId="553D6880" w14:textId="77777777" w:rsidR="0083365A" w:rsidRDefault="0083365A">
      <w:pPr>
        <w:rPr>
          <w:sz w:val="28"/>
          <w:szCs w:val="28"/>
        </w:rPr>
      </w:pPr>
    </w:p>
    <w:p w14:paraId="157AA249" w14:textId="77777777" w:rsidR="0083365A" w:rsidRDefault="0083365A">
      <w:pPr>
        <w:rPr>
          <w:sz w:val="28"/>
          <w:szCs w:val="28"/>
        </w:rPr>
      </w:pPr>
    </w:p>
    <w:p w14:paraId="397F9594" w14:textId="77777777" w:rsidR="0083365A" w:rsidRDefault="0083365A">
      <w:pPr>
        <w:rPr>
          <w:sz w:val="28"/>
          <w:szCs w:val="28"/>
        </w:rPr>
      </w:pPr>
    </w:p>
    <w:p w14:paraId="286592E4" w14:textId="77777777" w:rsidR="0083365A" w:rsidRDefault="0083365A">
      <w:pPr>
        <w:rPr>
          <w:sz w:val="28"/>
          <w:szCs w:val="28"/>
        </w:rPr>
      </w:pPr>
    </w:p>
    <w:p w14:paraId="166E1E0A" w14:textId="77777777" w:rsidR="0083365A" w:rsidRDefault="0083365A">
      <w:pPr>
        <w:rPr>
          <w:sz w:val="28"/>
          <w:szCs w:val="28"/>
        </w:rPr>
      </w:pPr>
    </w:p>
    <w:p w14:paraId="58133A10" w14:textId="77777777" w:rsidR="0083365A" w:rsidRDefault="0083365A">
      <w:pPr>
        <w:rPr>
          <w:sz w:val="28"/>
          <w:szCs w:val="28"/>
        </w:rPr>
      </w:pPr>
    </w:p>
    <w:p w14:paraId="54612968" w14:textId="77777777" w:rsidR="0083365A" w:rsidRDefault="0083365A">
      <w:pPr>
        <w:rPr>
          <w:sz w:val="28"/>
          <w:szCs w:val="28"/>
        </w:rPr>
      </w:pPr>
    </w:p>
    <w:p w14:paraId="3E4AB767" w14:textId="77777777" w:rsidR="0083365A" w:rsidRDefault="0083365A">
      <w:pPr>
        <w:rPr>
          <w:sz w:val="28"/>
          <w:szCs w:val="28"/>
        </w:rPr>
      </w:pPr>
    </w:p>
    <w:p w14:paraId="1A38D8B9" w14:textId="2E7E4C88" w:rsidR="003401F7" w:rsidRPr="00CD58F5" w:rsidRDefault="004E6769">
      <w:pPr>
        <w:rPr>
          <w:sz w:val="28"/>
          <w:szCs w:val="28"/>
        </w:rPr>
      </w:pPr>
      <w:r w:rsidRPr="00CD58F5">
        <w:rPr>
          <w:sz w:val="28"/>
          <w:szCs w:val="28"/>
        </w:rPr>
        <w:lastRenderedPageBreak/>
        <w:t>Reference</w:t>
      </w:r>
    </w:p>
    <w:p w14:paraId="051DBCCC" w14:textId="169A8E71" w:rsidR="004E6769" w:rsidRDefault="00906268">
      <w:hyperlink r:id="rId51" w:history="1">
        <w:r w:rsidR="004E6769" w:rsidRPr="00A67FB5">
          <w:rPr>
            <w:rStyle w:val="Hyperlink"/>
          </w:rPr>
          <w:t>https://www.youtube.com/watch?v=f6VWSlnHGCE</w:t>
        </w:r>
      </w:hyperlink>
    </w:p>
    <w:p w14:paraId="0EA17F8F" w14:textId="7557047D" w:rsidR="004E6769" w:rsidRDefault="0011756D">
      <w:hyperlink r:id="rId52" w:history="1">
        <w:r w:rsidRPr="005B6B5E">
          <w:rPr>
            <w:rStyle w:val="Hyperlink"/>
          </w:rPr>
          <w:t>https://www.brainkart.com/article/Active-Database-Concepts-and-Triggers_11601/</w:t>
        </w:r>
      </w:hyperlink>
    </w:p>
    <w:p w14:paraId="59EE41B5" w14:textId="77777777" w:rsidR="0011756D" w:rsidRDefault="0011756D"/>
    <w:sectPr w:rsidR="0011756D" w:rsidSect="004B4C3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E70"/>
    <w:rsid w:val="00012B86"/>
    <w:rsid w:val="000414C1"/>
    <w:rsid w:val="00065324"/>
    <w:rsid w:val="00070662"/>
    <w:rsid w:val="00071A4D"/>
    <w:rsid w:val="001016DF"/>
    <w:rsid w:val="0011756D"/>
    <w:rsid w:val="00175987"/>
    <w:rsid w:val="00184B7B"/>
    <w:rsid w:val="001E656C"/>
    <w:rsid w:val="0020383F"/>
    <w:rsid w:val="00210DFB"/>
    <w:rsid w:val="00247C65"/>
    <w:rsid w:val="0025022B"/>
    <w:rsid w:val="00267D46"/>
    <w:rsid w:val="002920AA"/>
    <w:rsid w:val="002941E3"/>
    <w:rsid w:val="002B17AB"/>
    <w:rsid w:val="002C5A52"/>
    <w:rsid w:val="002D2E9E"/>
    <w:rsid w:val="0030292F"/>
    <w:rsid w:val="0032066E"/>
    <w:rsid w:val="00334228"/>
    <w:rsid w:val="003401F7"/>
    <w:rsid w:val="00363A27"/>
    <w:rsid w:val="00386D35"/>
    <w:rsid w:val="00391532"/>
    <w:rsid w:val="003A3341"/>
    <w:rsid w:val="003F7B41"/>
    <w:rsid w:val="00416931"/>
    <w:rsid w:val="0042463B"/>
    <w:rsid w:val="00450155"/>
    <w:rsid w:val="004533E9"/>
    <w:rsid w:val="00470EFF"/>
    <w:rsid w:val="00477BC7"/>
    <w:rsid w:val="004908FE"/>
    <w:rsid w:val="004A1765"/>
    <w:rsid w:val="004B4C3D"/>
    <w:rsid w:val="004D70E8"/>
    <w:rsid w:val="004E4BC1"/>
    <w:rsid w:val="004E6769"/>
    <w:rsid w:val="004E78ED"/>
    <w:rsid w:val="004F5C6E"/>
    <w:rsid w:val="0057667D"/>
    <w:rsid w:val="00584490"/>
    <w:rsid w:val="00597903"/>
    <w:rsid w:val="005A0F72"/>
    <w:rsid w:val="005B29F2"/>
    <w:rsid w:val="005C79DA"/>
    <w:rsid w:val="005D0188"/>
    <w:rsid w:val="005F1983"/>
    <w:rsid w:val="0062411C"/>
    <w:rsid w:val="006A628A"/>
    <w:rsid w:val="006D4E3D"/>
    <w:rsid w:val="006F6770"/>
    <w:rsid w:val="0073216B"/>
    <w:rsid w:val="00772646"/>
    <w:rsid w:val="0078223A"/>
    <w:rsid w:val="00792839"/>
    <w:rsid w:val="007A21F3"/>
    <w:rsid w:val="007D336A"/>
    <w:rsid w:val="007F1CC4"/>
    <w:rsid w:val="00810B3F"/>
    <w:rsid w:val="00831B50"/>
    <w:rsid w:val="0083365A"/>
    <w:rsid w:val="00834E8E"/>
    <w:rsid w:val="00892C08"/>
    <w:rsid w:val="008C733D"/>
    <w:rsid w:val="008E414F"/>
    <w:rsid w:val="00906268"/>
    <w:rsid w:val="00915F41"/>
    <w:rsid w:val="0096644A"/>
    <w:rsid w:val="00A01928"/>
    <w:rsid w:val="00A25CB7"/>
    <w:rsid w:val="00A636F2"/>
    <w:rsid w:val="00A7213E"/>
    <w:rsid w:val="00A952E3"/>
    <w:rsid w:val="00A97A88"/>
    <w:rsid w:val="00AE56D6"/>
    <w:rsid w:val="00B02DEF"/>
    <w:rsid w:val="00B23878"/>
    <w:rsid w:val="00B36977"/>
    <w:rsid w:val="00B43BEA"/>
    <w:rsid w:val="00B85423"/>
    <w:rsid w:val="00BA32ED"/>
    <w:rsid w:val="00BD0362"/>
    <w:rsid w:val="00BE0D13"/>
    <w:rsid w:val="00C30AC8"/>
    <w:rsid w:val="00C51AEE"/>
    <w:rsid w:val="00C70226"/>
    <w:rsid w:val="00CA410D"/>
    <w:rsid w:val="00CB39CB"/>
    <w:rsid w:val="00CB4277"/>
    <w:rsid w:val="00CD07FD"/>
    <w:rsid w:val="00CD58F5"/>
    <w:rsid w:val="00CF5C94"/>
    <w:rsid w:val="00D3208D"/>
    <w:rsid w:val="00D45F36"/>
    <w:rsid w:val="00D73ED5"/>
    <w:rsid w:val="00DA5802"/>
    <w:rsid w:val="00DD705F"/>
    <w:rsid w:val="00DE2E70"/>
    <w:rsid w:val="00DE36CE"/>
    <w:rsid w:val="00E06F0A"/>
    <w:rsid w:val="00E0756E"/>
    <w:rsid w:val="00E1644C"/>
    <w:rsid w:val="00E21836"/>
    <w:rsid w:val="00E240DC"/>
    <w:rsid w:val="00E47432"/>
    <w:rsid w:val="00E52243"/>
    <w:rsid w:val="00E55F17"/>
    <w:rsid w:val="00E574CD"/>
    <w:rsid w:val="00E67D32"/>
    <w:rsid w:val="00E76498"/>
    <w:rsid w:val="00EA1CF2"/>
    <w:rsid w:val="00F0500F"/>
    <w:rsid w:val="00F12FA9"/>
    <w:rsid w:val="00F2245A"/>
    <w:rsid w:val="00F306A2"/>
    <w:rsid w:val="00FA193C"/>
    <w:rsid w:val="00FB61DC"/>
    <w:rsid w:val="00FE233A"/>
    <w:rsid w:val="00FF3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8E232"/>
  <w15:chartTrackingRefBased/>
  <w15:docId w15:val="{52051930-4C7B-4AB7-BD8A-2FCF8EC45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54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67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676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854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FF3B5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www.brainkart.com/article/Active-Database-Concepts-and-Triggers_11601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hyperlink" Target="https://www.youtube.com/watch?v=f6VWSlnHG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24E8AB-4A7C-4BDB-9004-888010193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17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119</cp:revision>
  <dcterms:created xsi:type="dcterms:W3CDTF">2021-06-20T05:29:00Z</dcterms:created>
  <dcterms:modified xsi:type="dcterms:W3CDTF">2021-06-20T16:18:00Z</dcterms:modified>
</cp:coreProperties>
</file>